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22" w:rsidRDefault="00885522" w:rsidP="00885522">
      <w:pPr>
        <w:rPr>
          <w:b/>
          <w:bCs/>
        </w:rPr>
      </w:pPr>
      <w:r w:rsidRPr="00226ECA">
        <w:rPr>
          <w:b/>
          <w:bCs/>
        </w:rPr>
        <w:t>Мероприятия по предупреждению</w:t>
      </w:r>
      <w:r w:rsidR="00F9171F">
        <w:rPr>
          <w:b/>
          <w:bCs/>
        </w:rPr>
        <w:t xml:space="preserve"> </w:t>
      </w:r>
      <w:r w:rsidRPr="00226ECA">
        <w:rPr>
          <w:b/>
          <w:bCs/>
        </w:rPr>
        <w:t>детского дорожно-транспортного травматизма</w:t>
      </w:r>
    </w:p>
    <w:tbl>
      <w:tblPr>
        <w:tblStyle w:val="a3"/>
        <w:tblW w:w="10700" w:type="dxa"/>
        <w:tblLook w:val="04A0"/>
      </w:tblPr>
      <w:tblGrid>
        <w:gridCol w:w="552"/>
        <w:gridCol w:w="4806"/>
        <w:gridCol w:w="2671"/>
        <w:gridCol w:w="2671"/>
      </w:tblGrid>
      <w:tr w:rsidR="00885522" w:rsidTr="003F2C71">
        <w:tc>
          <w:tcPr>
            <w:tcW w:w="552" w:type="dxa"/>
          </w:tcPr>
          <w:p w:rsidR="00885522" w:rsidRDefault="00885522" w:rsidP="003F2C71">
            <w:r>
              <w:t>№</w:t>
            </w:r>
          </w:p>
        </w:tc>
        <w:tc>
          <w:tcPr>
            <w:tcW w:w="4806" w:type="dxa"/>
          </w:tcPr>
          <w:p w:rsidR="00885522" w:rsidRDefault="00885522" w:rsidP="003F2C71">
            <w:r w:rsidRPr="00226ECA">
              <w:t>Наименование мероприятий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Срок</w:t>
            </w:r>
          </w:p>
          <w:p w:rsidR="00885522" w:rsidRDefault="00885522" w:rsidP="003F2C71">
            <w:r w:rsidRPr="00226ECA">
              <w:t>выполнения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Ответственный за</w:t>
            </w:r>
          </w:p>
          <w:p w:rsidR="00885522" w:rsidRDefault="00885522" w:rsidP="003F2C71">
            <w:r w:rsidRPr="00226ECA">
              <w:t>выполнение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1</w:t>
            </w:r>
          </w:p>
        </w:tc>
        <w:tc>
          <w:tcPr>
            <w:tcW w:w="4806" w:type="dxa"/>
          </w:tcPr>
          <w:p w:rsidR="00885522" w:rsidRDefault="00885522" w:rsidP="003F2C71">
            <w:r w:rsidRPr="00226ECA">
              <w:t>Организовать с педагогами инструктивно-методические занятия по методике проведе</w:t>
            </w:r>
            <w:r>
              <w:t>ния занятий с детьми по ПДД</w:t>
            </w:r>
          </w:p>
        </w:tc>
        <w:tc>
          <w:tcPr>
            <w:tcW w:w="2671" w:type="dxa"/>
          </w:tcPr>
          <w:p w:rsidR="00885522" w:rsidRDefault="00885522" w:rsidP="003F2C71">
            <w:r w:rsidRPr="00226ECA">
              <w:t>В течение года</w:t>
            </w:r>
          </w:p>
        </w:tc>
        <w:tc>
          <w:tcPr>
            <w:tcW w:w="2671" w:type="dxa"/>
          </w:tcPr>
          <w:p w:rsidR="00885522" w:rsidRDefault="00885522" w:rsidP="003F2C71">
            <w:r w:rsidRPr="00226ECA">
              <w:t>Учитель ОБЖ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2</w:t>
            </w:r>
          </w:p>
        </w:tc>
        <w:tc>
          <w:tcPr>
            <w:tcW w:w="4806" w:type="dxa"/>
          </w:tcPr>
          <w:p w:rsidR="00885522" w:rsidRDefault="00885522" w:rsidP="003F2C71">
            <w:r w:rsidRPr="00226ECA">
              <w:t>Организовать изучение Правил дорожного движения с детьми</w:t>
            </w:r>
          </w:p>
        </w:tc>
        <w:tc>
          <w:tcPr>
            <w:tcW w:w="2671" w:type="dxa"/>
          </w:tcPr>
          <w:p w:rsidR="00885522" w:rsidRDefault="00885522" w:rsidP="003F2C71">
            <w:r w:rsidRPr="00226ECA">
              <w:t>В течение года</w:t>
            </w:r>
          </w:p>
        </w:tc>
        <w:tc>
          <w:tcPr>
            <w:tcW w:w="2671" w:type="dxa"/>
          </w:tcPr>
          <w:p w:rsidR="00885522" w:rsidRDefault="00885522" w:rsidP="003F2C71">
            <w:r w:rsidRPr="00226ECA">
              <w:t>Классные руководители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3</w:t>
            </w:r>
          </w:p>
        </w:tc>
        <w:tc>
          <w:tcPr>
            <w:tcW w:w="4806" w:type="dxa"/>
          </w:tcPr>
          <w:p w:rsidR="00885522" w:rsidRPr="00226ECA" w:rsidRDefault="00885522" w:rsidP="003F2C71">
            <w:r w:rsidRPr="00226ECA">
              <w:t>Включить в планы воспитательной работы классных руководителей кроме обязательного изучения Правил дорожного движения с детьми 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2671" w:type="dxa"/>
          </w:tcPr>
          <w:p w:rsidR="00885522" w:rsidRDefault="00885522" w:rsidP="003F2C71">
            <w:r w:rsidRPr="00226ECA">
              <w:t>Сентябрь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Классные руководители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4</w:t>
            </w:r>
          </w:p>
        </w:tc>
        <w:tc>
          <w:tcPr>
            <w:tcW w:w="4806" w:type="dxa"/>
          </w:tcPr>
          <w:p w:rsidR="00885522" w:rsidRDefault="00885522" w:rsidP="003F2C71">
            <w:r w:rsidRPr="00226ECA">
              <w:t>Обновление в школе уголка по безопасности дорожного движения.</w:t>
            </w:r>
          </w:p>
          <w:p w:rsidR="00885522" w:rsidRPr="00226ECA" w:rsidRDefault="00885522" w:rsidP="003F2C71"/>
        </w:tc>
        <w:tc>
          <w:tcPr>
            <w:tcW w:w="2671" w:type="dxa"/>
          </w:tcPr>
          <w:p w:rsidR="00885522" w:rsidRDefault="00885522" w:rsidP="003F2C71">
            <w:r w:rsidRPr="00226ECA">
              <w:t>По мере необходимости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Учитель ОБЖ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5</w:t>
            </w:r>
          </w:p>
        </w:tc>
        <w:tc>
          <w:tcPr>
            <w:tcW w:w="4806" w:type="dxa"/>
          </w:tcPr>
          <w:p w:rsidR="00885522" w:rsidRDefault="00885522" w:rsidP="003F2C71">
            <w:r w:rsidRPr="0088291D">
              <w:t>На общешкольные или классные родительские собрания периодически выносить вопросы по профилактике детского дорожно-транспортного травматизма.</w:t>
            </w:r>
          </w:p>
        </w:tc>
        <w:tc>
          <w:tcPr>
            <w:tcW w:w="2671" w:type="dxa"/>
          </w:tcPr>
          <w:p w:rsidR="00885522" w:rsidRDefault="00885522" w:rsidP="003F2C71">
            <w:r w:rsidRPr="00226ECA">
              <w:t>Октябрь, апрель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Зам по ВР</w:t>
            </w:r>
          </w:p>
          <w:p w:rsidR="00885522" w:rsidRDefault="00885522" w:rsidP="003F2C71">
            <w:r w:rsidRPr="00226ECA">
              <w:t>Классные руководители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6</w:t>
            </w:r>
          </w:p>
        </w:tc>
        <w:tc>
          <w:tcPr>
            <w:tcW w:w="4806" w:type="dxa"/>
          </w:tcPr>
          <w:p w:rsidR="00885522" w:rsidRPr="0088291D" w:rsidRDefault="00885522" w:rsidP="003F2C71">
            <w:r w:rsidRPr="00226ECA">
              <w:t>Изучение Правил дорожного движения с детьми на классных часах, на уроках окружающего мира (1-4 классы), на уроках ОБЖ. (6-11 классы)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В  течение года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Учитель ОБЖ,</w:t>
            </w:r>
          </w:p>
          <w:p w:rsidR="00885522" w:rsidRPr="00226ECA" w:rsidRDefault="00885522" w:rsidP="003F2C71">
            <w:r w:rsidRPr="00226ECA">
              <w:t>Классные руководители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7</w:t>
            </w:r>
          </w:p>
        </w:tc>
        <w:tc>
          <w:tcPr>
            <w:tcW w:w="4806" w:type="dxa"/>
          </w:tcPr>
          <w:p w:rsidR="00885522" w:rsidRPr="00226ECA" w:rsidRDefault="00885522" w:rsidP="003F2C71">
            <w:r w:rsidRPr="00226ECA">
              <w:t xml:space="preserve">Беседа сотрудника отделения ГИБДД </w:t>
            </w:r>
            <w:r>
              <w:t xml:space="preserve">или участкового уполномоченного </w:t>
            </w:r>
            <w:r w:rsidRPr="00226ECA">
              <w:t>по теме «Каникулы, дорога, дети»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2 половина марта</w:t>
            </w:r>
          </w:p>
        </w:tc>
        <w:tc>
          <w:tcPr>
            <w:tcW w:w="2671" w:type="dxa"/>
          </w:tcPr>
          <w:p w:rsidR="00885522" w:rsidRPr="00226ECA" w:rsidRDefault="00885522" w:rsidP="003F2C71">
            <w:r>
              <w:t>Отв. по ВР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8</w:t>
            </w:r>
          </w:p>
        </w:tc>
        <w:tc>
          <w:tcPr>
            <w:tcW w:w="4806" w:type="dxa"/>
          </w:tcPr>
          <w:p w:rsidR="00885522" w:rsidRPr="00226ECA" w:rsidRDefault="00885522" w:rsidP="003F2C71">
            <w:r w:rsidRPr="00226ECA">
              <w:t>Инструктаж с обучающимися «Каникулы, дорога, дети»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Март</w:t>
            </w:r>
          </w:p>
          <w:p w:rsidR="00885522" w:rsidRPr="00226ECA" w:rsidRDefault="00885522" w:rsidP="003F2C71">
            <w:r w:rsidRPr="00226ECA">
              <w:t>2 половина мая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Классные руководители.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9</w:t>
            </w:r>
          </w:p>
        </w:tc>
        <w:tc>
          <w:tcPr>
            <w:tcW w:w="4806" w:type="dxa"/>
          </w:tcPr>
          <w:p w:rsidR="00885522" w:rsidRPr="00226ECA" w:rsidRDefault="00885522" w:rsidP="003F2C71">
            <w:r w:rsidRPr="00226ECA">
              <w:t>Провести тренировки по практическому владению учащимися навыками безопасного поведения на дорогах и в транспорте в рамках «Дня защиты детей»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Май</w:t>
            </w:r>
          </w:p>
          <w:p w:rsidR="00885522" w:rsidRPr="00226ECA" w:rsidRDefault="00885522" w:rsidP="003F2C71"/>
        </w:tc>
        <w:tc>
          <w:tcPr>
            <w:tcW w:w="2671" w:type="dxa"/>
          </w:tcPr>
          <w:p w:rsidR="00885522" w:rsidRPr="00226ECA" w:rsidRDefault="00885522" w:rsidP="003F2C71">
            <w:r w:rsidRPr="00226ECA">
              <w:t>Начальник лагеря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10</w:t>
            </w:r>
          </w:p>
        </w:tc>
        <w:tc>
          <w:tcPr>
            <w:tcW w:w="4806" w:type="dxa"/>
          </w:tcPr>
          <w:p w:rsidR="00885522" w:rsidRPr="00226ECA" w:rsidRDefault="00885522" w:rsidP="003F2C71">
            <w:r w:rsidRPr="0088291D">
              <w:t>Проведение месячника «Школа профилактики»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ноябрь</w:t>
            </w:r>
          </w:p>
        </w:tc>
        <w:tc>
          <w:tcPr>
            <w:tcW w:w="2671" w:type="dxa"/>
          </w:tcPr>
          <w:p w:rsidR="00885522" w:rsidRPr="00226ECA" w:rsidRDefault="00885522" w:rsidP="003F2C71">
            <w:r>
              <w:t>Отв.</w:t>
            </w:r>
            <w:r w:rsidRPr="0088291D">
              <w:t xml:space="preserve"> по ВР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11</w:t>
            </w:r>
          </w:p>
        </w:tc>
        <w:tc>
          <w:tcPr>
            <w:tcW w:w="4806" w:type="dxa"/>
          </w:tcPr>
          <w:p w:rsidR="00885522" w:rsidRPr="00226ECA" w:rsidRDefault="00885522" w:rsidP="003F2C71">
            <w:r w:rsidRPr="00226ECA">
              <w:t>Беседы на общешкольных родительских собраниях.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Октябрь, март</w:t>
            </w:r>
          </w:p>
        </w:tc>
        <w:tc>
          <w:tcPr>
            <w:tcW w:w="2671" w:type="dxa"/>
          </w:tcPr>
          <w:p w:rsidR="00885522" w:rsidRPr="00226ECA" w:rsidRDefault="00885522" w:rsidP="003F2C71">
            <w:r>
              <w:t>Администрация школы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lastRenderedPageBreak/>
              <w:t>12</w:t>
            </w:r>
          </w:p>
        </w:tc>
        <w:tc>
          <w:tcPr>
            <w:tcW w:w="4806" w:type="dxa"/>
          </w:tcPr>
          <w:p w:rsidR="00885522" w:rsidRPr="00226ECA" w:rsidRDefault="00885522" w:rsidP="003F2C71">
            <w:r w:rsidRPr="00226ECA">
              <w:t>Оформление стенда для школы в рекреации «Закон и порядок», информационного уголка по безопасности дорожного движения (БДД)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В течение года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За по ВР, учитель ОБЖ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13</w:t>
            </w:r>
          </w:p>
        </w:tc>
        <w:tc>
          <w:tcPr>
            <w:tcW w:w="4806" w:type="dxa"/>
          </w:tcPr>
          <w:p w:rsidR="00885522" w:rsidRPr="00226ECA" w:rsidRDefault="00885522" w:rsidP="003F2C71">
            <w:r w:rsidRPr="00226ECA">
              <w:t>Общешкольные тематические  линейки (в рамках профилактической акции)</w:t>
            </w:r>
          </w:p>
        </w:tc>
        <w:tc>
          <w:tcPr>
            <w:tcW w:w="2671" w:type="dxa"/>
          </w:tcPr>
          <w:p w:rsidR="00885522" w:rsidRPr="00226ECA" w:rsidRDefault="00885522" w:rsidP="003F2C71">
            <w:r>
              <w:t>октябрь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За по ВР, учитель ОБЖ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14</w:t>
            </w:r>
          </w:p>
        </w:tc>
        <w:tc>
          <w:tcPr>
            <w:tcW w:w="4806" w:type="dxa"/>
          </w:tcPr>
          <w:p w:rsidR="00885522" w:rsidRPr="00226ECA" w:rsidRDefault="00885522" w:rsidP="003F2C71">
            <w:r w:rsidRPr="00226ECA">
              <w:t>Выявление детей, имеющих велосипеды, организация с ними занятий и проведение зачетов по Правилам движения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Сентябрь, апрель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 </w:t>
            </w:r>
          </w:p>
        </w:tc>
      </w:tr>
      <w:tr w:rsidR="00885522" w:rsidTr="003F2C71">
        <w:tc>
          <w:tcPr>
            <w:tcW w:w="552" w:type="dxa"/>
          </w:tcPr>
          <w:p w:rsidR="00885522" w:rsidRDefault="00885522" w:rsidP="003F2C71">
            <w:r>
              <w:t>15</w:t>
            </w:r>
          </w:p>
        </w:tc>
        <w:tc>
          <w:tcPr>
            <w:tcW w:w="4806" w:type="dxa"/>
          </w:tcPr>
          <w:p w:rsidR="00885522" w:rsidRPr="00226ECA" w:rsidRDefault="00885522" w:rsidP="003F2C71">
            <w:r w:rsidRPr="00226ECA">
              <w:t>Составление схем безопасных маршрутов детей в школу и об</w:t>
            </w:r>
            <w:r>
              <w:t>ратно.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Постоянно</w:t>
            </w:r>
          </w:p>
        </w:tc>
        <w:tc>
          <w:tcPr>
            <w:tcW w:w="2671" w:type="dxa"/>
          </w:tcPr>
          <w:p w:rsidR="00885522" w:rsidRPr="00226ECA" w:rsidRDefault="00885522" w:rsidP="003F2C71">
            <w:r w:rsidRPr="00226ECA">
              <w:t>Классные руководители</w:t>
            </w:r>
          </w:p>
        </w:tc>
      </w:tr>
    </w:tbl>
    <w:p w:rsidR="00885522" w:rsidRPr="00226ECA" w:rsidRDefault="00885522" w:rsidP="00885522"/>
    <w:p w:rsidR="001167AC" w:rsidRDefault="001167AC">
      <w:bookmarkStart w:id="0" w:name="_GoBack"/>
      <w:bookmarkEnd w:id="0"/>
    </w:p>
    <w:sectPr w:rsidR="001167AC" w:rsidSect="00885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22"/>
    <w:rsid w:val="00002E66"/>
    <w:rsid w:val="00007957"/>
    <w:rsid w:val="00015B75"/>
    <w:rsid w:val="00016A1D"/>
    <w:rsid w:val="000170A5"/>
    <w:rsid w:val="00017CF6"/>
    <w:rsid w:val="0004339F"/>
    <w:rsid w:val="00053DCA"/>
    <w:rsid w:val="00057332"/>
    <w:rsid w:val="00072C76"/>
    <w:rsid w:val="00073019"/>
    <w:rsid w:val="00075C36"/>
    <w:rsid w:val="00096EED"/>
    <w:rsid w:val="000978C0"/>
    <w:rsid w:val="000A14D6"/>
    <w:rsid w:val="000A1CA1"/>
    <w:rsid w:val="000A3596"/>
    <w:rsid w:val="000B1409"/>
    <w:rsid w:val="000C5A41"/>
    <w:rsid w:val="000C604D"/>
    <w:rsid w:val="000C7EF2"/>
    <w:rsid w:val="000E5FEF"/>
    <w:rsid w:val="000F1E56"/>
    <w:rsid w:val="000F6C42"/>
    <w:rsid w:val="00100328"/>
    <w:rsid w:val="00101662"/>
    <w:rsid w:val="00105F48"/>
    <w:rsid w:val="001167AC"/>
    <w:rsid w:val="0014110E"/>
    <w:rsid w:val="00151C20"/>
    <w:rsid w:val="0016104F"/>
    <w:rsid w:val="00161E3E"/>
    <w:rsid w:val="00167A8F"/>
    <w:rsid w:val="0017340E"/>
    <w:rsid w:val="00175FF3"/>
    <w:rsid w:val="00176EFB"/>
    <w:rsid w:val="00182555"/>
    <w:rsid w:val="00192097"/>
    <w:rsid w:val="001966A0"/>
    <w:rsid w:val="00197B5A"/>
    <w:rsid w:val="001A0BF5"/>
    <w:rsid w:val="001B62E6"/>
    <w:rsid w:val="001B6478"/>
    <w:rsid w:val="001C6E8F"/>
    <w:rsid w:val="001D1D8D"/>
    <w:rsid w:val="001D5F18"/>
    <w:rsid w:val="001F552F"/>
    <w:rsid w:val="00204A54"/>
    <w:rsid w:val="00207E85"/>
    <w:rsid w:val="00216E07"/>
    <w:rsid w:val="002227E2"/>
    <w:rsid w:val="002331A2"/>
    <w:rsid w:val="0024019B"/>
    <w:rsid w:val="00250FED"/>
    <w:rsid w:val="0028418C"/>
    <w:rsid w:val="00286321"/>
    <w:rsid w:val="002A4F54"/>
    <w:rsid w:val="002B2784"/>
    <w:rsid w:val="002B6251"/>
    <w:rsid w:val="002B7297"/>
    <w:rsid w:val="002C6014"/>
    <w:rsid w:val="002D123D"/>
    <w:rsid w:val="002D1516"/>
    <w:rsid w:val="002E2B07"/>
    <w:rsid w:val="00305707"/>
    <w:rsid w:val="003138D3"/>
    <w:rsid w:val="00333E08"/>
    <w:rsid w:val="00341BAF"/>
    <w:rsid w:val="00344E4B"/>
    <w:rsid w:val="00355CD8"/>
    <w:rsid w:val="00360694"/>
    <w:rsid w:val="0037500C"/>
    <w:rsid w:val="003800C0"/>
    <w:rsid w:val="00385264"/>
    <w:rsid w:val="00385BA4"/>
    <w:rsid w:val="00396F73"/>
    <w:rsid w:val="003C3E65"/>
    <w:rsid w:val="003C4398"/>
    <w:rsid w:val="003D1895"/>
    <w:rsid w:val="003F2B86"/>
    <w:rsid w:val="003F5177"/>
    <w:rsid w:val="003F6383"/>
    <w:rsid w:val="003F7B6F"/>
    <w:rsid w:val="00400A51"/>
    <w:rsid w:val="0041014C"/>
    <w:rsid w:val="00412AA9"/>
    <w:rsid w:val="00414AE6"/>
    <w:rsid w:val="00417054"/>
    <w:rsid w:val="004324D8"/>
    <w:rsid w:val="00440831"/>
    <w:rsid w:val="004561D0"/>
    <w:rsid w:val="0046241A"/>
    <w:rsid w:val="00462FBD"/>
    <w:rsid w:val="004654E5"/>
    <w:rsid w:val="004676C1"/>
    <w:rsid w:val="00470B87"/>
    <w:rsid w:val="00472FCC"/>
    <w:rsid w:val="00487C46"/>
    <w:rsid w:val="00493D0C"/>
    <w:rsid w:val="004A608A"/>
    <w:rsid w:val="004C1C8E"/>
    <w:rsid w:val="004D1731"/>
    <w:rsid w:val="004E32D1"/>
    <w:rsid w:val="004E7395"/>
    <w:rsid w:val="00505DA6"/>
    <w:rsid w:val="00513E22"/>
    <w:rsid w:val="00524301"/>
    <w:rsid w:val="00526A6A"/>
    <w:rsid w:val="00526CCB"/>
    <w:rsid w:val="005348EF"/>
    <w:rsid w:val="00536933"/>
    <w:rsid w:val="0054260F"/>
    <w:rsid w:val="00544592"/>
    <w:rsid w:val="00546231"/>
    <w:rsid w:val="00563416"/>
    <w:rsid w:val="00584C71"/>
    <w:rsid w:val="005930EE"/>
    <w:rsid w:val="005A6D1A"/>
    <w:rsid w:val="005B17D5"/>
    <w:rsid w:val="005C11DC"/>
    <w:rsid w:val="005C187F"/>
    <w:rsid w:val="005C5FF5"/>
    <w:rsid w:val="005C7AF0"/>
    <w:rsid w:val="005D5442"/>
    <w:rsid w:val="005D6BCE"/>
    <w:rsid w:val="005E27FE"/>
    <w:rsid w:val="005F6EF1"/>
    <w:rsid w:val="00600EE7"/>
    <w:rsid w:val="00605E06"/>
    <w:rsid w:val="00611E03"/>
    <w:rsid w:val="00612095"/>
    <w:rsid w:val="00614857"/>
    <w:rsid w:val="00620423"/>
    <w:rsid w:val="006228A5"/>
    <w:rsid w:val="0062460F"/>
    <w:rsid w:val="00626140"/>
    <w:rsid w:val="00641BAF"/>
    <w:rsid w:val="00670BE8"/>
    <w:rsid w:val="00674E7E"/>
    <w:rsid w:val="0069296D"/>
    <w:rsid w:val="0069311D"/>
    <w:rsid w:val="0069504D"/>
    <w:rsid w:val="006A3ADA"/>
    <w:rsid w:val="006A415C"/>
    <w:rsid w:val="006A45F0"/>
    <w:rsid w:val="006C66BF"/>
    <w:rsid w:val="006E61DD"/>
    <w:rsid w:val="006F27BE"/>
    <w:rsid w:val="006F5C62"/>
    <w:rsid w:val="006F79EF"/>
    <w:rsid w:val="0070351C"/>
    <w:rsid w:val="00704A42"/>
    <w:rsid w:val="00711736"/>
    <w:rsid w:val="0072422C"/>
    <w:rsid w:val="007327F5"/>
    <w:rsid w:val="00741EDF"/>
    <w:rsid w:val="007453AA"/>
    <w:rsid w:val="00763822"/>
    <w:rsid w:val="0079755C"/>
    <w:rsid w:val="007B20F6"/>
    <w:rsid w:val="007C1C75"/>
    <w:rsid w:val="007C5F66"/>
    <w:rsid w:val="007C7842"/>
    <w:rsid w:val="007D0E05"/>
    <w:rsid w:val="007D420E"/>
    <w:rsid w:val="007D490C"/>
    <w:rsid w:val="007E2473"/>
    <w:rsid w:val="007E7C12"/>
    <w:rsid w:val="00846167"/>
    <w:rsid w:val="00847A57"/>
    <w:rsid w:val="008679B2"/>
    <w:rsid w:val="00885522"/>
    <w:rsid w:val="0088749D"/>
    <w:rsid w:val="00893FA2"/>
    <w:rsid w:val="00895ED8"/>
    <w:rsid w:val="00897F79"/>
    <w:rsid w:val="008A15D0"/>
    <w:rsid w:val="008B767C"/>
    <w:rsid w:val="008C4F84"/>
    <w:rsid w:val="008D20EC"/>
    <w:rsid w:val="008D3939"/>
    <w:rsid w:val="008D718C"/>
    <w:rsid w:val="008E1387"/>
    <w:rsid w:val="008E462B"/>
    <w:rsid w:val="008F0D26"/>
    <w:rsid w:val="009057C4"/>
    <w:rsid w:val="0091269A"/>
    <w:rsid w:val="009216E6"/>
    <w:rsid w:val="009450FC"/>
    <w:rsid w:val="00955A74"/>
    <w:rsid w:val="0097056A"/>
    <w:rsid w:val="00973D6B"/>
    <w:rsid w:val="00990D3D"/>
    <w:rsid w:val="009930AE"/>
    <w:rsid w:val="009964DD"/>
    <w:rsid w:val="009A3ABA"/>
    <w:rsid w:val="009B0E88"/>
    <w:rsid w:val="009B23A2"/>
    <w:rsid w:val="009B54A6"/>
    <w:rsid w:val="009C7959"/>
    <w:rsid w:val="009E2AC1"/>
    <w:rsid w:val="00A03165"/>
    <w:rsid w:val="00A15DC3"/>
    <w:rsid w:val="00A31A10"/>
    <w:rsid w:val="00A553C9"/>
    <w:rsid w:val="00A651E7"/>
    <w:rsid w:val="00A74270"/>
    <w:rsid w:val="00A8234F"/>
    <w:rsid w:val="00A83AEB"/>
    <w:rsid w:val="00AA7D9A"/>
    <w:rsid w:val="00AB312A"/>
    <w:rsid w:val="00AC34C7"/>
    <w:rsid w:val="00AD0F85"/>
    <w:rsid w:val="00AD593A"/>
    <w:rsid w:val="00B023BE"/>
    <w:rsid w:val="00B14E76"/>
    <w:rsid w:val="00B16154"/>
    <w:rsid w:val="00B25D48"/>
    <w:rsid w:val="00B2711A"/>
    <w:rsid w:val="00B329D8"/>
    <w:rsid w:val="00B4321D"/>
    <w:rsid w:val="00B56E3C"/>
    <w:rsid w:val="00B7126A"/>
    <w:rsid w:val="00B82BCC"/>
    <w:rsid w:val="00B960CF"/>
    <w:rsid w:val="00BA2F6C"/>
    <w:rsid w:val="00BB236A"/>
    <w:rsid w:val="00BB530B"/>
    <w:rsid w:val="00BC6C97"/>
    <w:rsid w:val="00BD5E8D"/>
    <w:rsid w:val="00BD7BDE"/>
    <w:rsid w:val="00BE3D8B"/>
    <w:rsid w:val="00BE401A"/>
    <w:rsid w:val="00BE4F67"/>
    <w:rsid w:val="00BE54E9"/>
    <w:rsid w:val="00BF6753"/>
    <w:rsid w:val="00C0267A"/>
    <w:rsid w:val="00C107BC"/>
    <w:rsid w:val="00C13249"/>
    <w:rsid w:val="00C16192"/>
    <w:rsid w:val="00C16255"/>
    <w:rsid w:val="00C23E31"/>
    <w:rsid w:val="00C24E19"/>
    <w:rsid w:val="00C375F4"/>
    <w:rsid w:val="00C409CD"/>
    <w:rsid w:val="00C41243"/>
    <w:rsid w:val="00C444E1"/>
    <w:rsid w:val="00C464B5"/>
    <w:rsid w:val="00C712E0"/>
    <w:rsid w:val="00C7237F"/>
    <w:rsid w:val="00C74F77"/>
    <w:rsid w:val="00C83834"/>
    <w:rsid w:val="00C90AE4"/>
    <w:rsid w:val="00C91604"/>
    <w:rsid w:val="00CA1089"/>
    <w:rsid w:val="00CA2A76"/>
    <w:rsid w:val="00CB34A5"/>
    <w:rsid w:val="00CC07CD"/>
    <w:rsid w:val="00CC2F30"/>
    <w:rsid w:val="00CC46A4"/>
    <w:rsid w:val="00CC6810"/>
    <w:rsid w:val="00CD0DF5"/>
    <w:rsid w:val="00CD2542"/>
    <w:rsid w:val="00CE0CA8"/>
    <w:rsid w:val="00CE1F3C"/>
    <w:rsid w:val="00D5142D"/>
    <w:rsid w:val="00D5158D"/>
    <w:rsid w:val="00D563BA"/>
    <w:rsid w:val="00D646CA"/>
    <w:rsid w:val="00D737AA"/>
    <w:rsid w:val="00D7387D"/>
    <w:rsid w:val="00D83588"/>
    <w:rsid w:val="00D83DFD"/>
    <w:rsid w:val="00D9140E"/>
    <w:rsid w:val="00D92839"/>
    <w:rsid w:val="00DA213D"/>
    <w:rsid w:val="00DA7AB6"/>
    <w:rsid w:val="00DB22AA"/>
    <w:rsid w:val="00DC4B75"/>
    <w:rsid w:val="00DC66EB"/>
    <w:rsid w:val="00DC6DBD"/>
    <w:rsid w:val="00DD2ECF"/>
    <w:rsid w:val="00DD5657"/>
    <w:rsid w:val="00DD5BEF"/>
    <w:rsid w:val="00DE0496"/>
    <w:rsid w:val="00DE765B"/>
    <w:rsid w:val="00E25F89"/>
    <w:rsid w:val="00E354CF"/>
    <w:rsid w:val="00E417D2"/>
    <w:rsid w:val="00E41A66"/>
    <w:rsid w:val="00E44B7D"/>
    <w:rsid w:val="00E53D9E"/>
    <w:rsid w:val="00E72EF3"/>
    <w:rsid w:val="00E800C8"/>
    <w:rsid w:val="00E83FD5"/>
    <w:rsid w:val="00E87E8A"/>
    <w:rsid w:val="00EB3B06"/>
    <w:rsid w:val="00EC4F39"/>
    <w:rsid w:val="00EC541D"/>
    <w:rsid w:val="00EC7583"/>
    <w:rsid w:val="00ED1DFB"/>
    <w:rsid w:val="00ED47AF"/>
    <w:rsid w:val="00F05919"/>
    <w:rsid w:val="00F14072"/>
    <w:rsid w:val="00F27F4F"/>
    <w:rsid w:val="00F5036F"/>
    <w:rsid w:val="00F56149"/>
    <w:rsid w:val="00F7642E"/>
    <w:rsid w:val="00F775BF"/>
    <w:rsid w:val="00F81F53"/>
    <w:rsid w:val="00F854AC"/>
    <w:rsid w:val="00F85CEF"/>
    <w:rsid w:val="00F9171F"/>
    <w:rsid w:val="00FE06EC"/>
    <w:rsid w:val="00FF266D"/>
    <w:rsid w:val="00FF51D5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МБОУ</cp:lastModifiedBy>
  <cp:revision>3</cp:revision>
  <dcterms:created xsi:type="dcterms:W3CDTF">2015-01-20T08:52:00Z</dcterms:created>
  <dcterms:modified xsi:type="dcterms:W3CDTF">2015-01-20T06:03:00Z</dcterms:modified>
</cp:coreProperties>
</file>