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73" w:rsidRDefault="00DC02BE" w:rsidP="006C0073">
      <w:r>
        <w:t xml:space="preserve">                                                                         </w:t>
      </w:r>
      <w:r w:rsidR="006C0073">
        <w:rPr>
          <w:noProof/>
          <w:lang w:eastAsia="ru-RU"/>
        </w:rPr>
        <w:drawing>
          <wp:inline distT="0" distB="0" distL="0" distR="0">
            <wp:extent cx="6390005" cy="8731204"/>
            <wp:effectExtent l="19050" t="0" r="0" b="0"/>
            <wp:docPr id="1" name="Рисунок 1" descr="C:\Documents and Settings\первый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рвый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3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73" w:rsidRDefault="006C0073" w:rsidP="006C0073"/>
    <w:p w:rsidR="005B385E" w:rsidRPr="005B385E" w:rsidRDefault="005B385E" w:rsidP="005B385E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5B385E">
        <w:lastRenderedPageBreak/>
        <w:t xml:space="preserve">2.6. Календарный учебный график на каждый учебный год утверждается директором </w:t>
      </w:r>
      <w:r>
        <w:t xml:space="preserve"> </w:t>
      </w:r>
      <w:r>
        <w:br/>
        <w:t xml:space="preserve">                       Школы.</w:t>
      </w:r>
    </w:p>
    <w:p w:rsidR="005B385E" w:rsidRPr="005B385E" w:rsidRDefault="005B385E" w:rsidP="005B385E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5B385E">
        <w:t>2.7.</w:t>
      </w:r>
      <w:r w:rsidRPr="005B385E">
        <w:rPr>
          <w:rStyle w:val="apple-converted-space"/>
        </w:rPr>
        <w:t> </w:t>
      </w:r>
      <w:r w:rsidRPr="005B385E">
        <w:rPr>
          <w:shd w:val="clear" w:color="auto" w:fill="FFFFFF"/>
        </w:rPr>
        <w:t xml:space="preserve">Учебные занятия начинаются </w:t>
      </w:r>
      <w:r>
        <w:rPr>
          <w:shd w:val="clear" w:color="auto" w:fill="FFFFFF"/>
        </w:rPr>
        <w:t xml:space="preserve"> -</w:t>
      </w:r>
      <w:r w:rsidRPr="005B385E">
        <w:rPr>
          <w:shd w:val="clear" w:color="auto" w:fill="FFFFFF"/>
        </w:rPr>
        <w:t xml:space="preserve"> 8</w:t>
      </w:r>
      <w:r>
        <w:rPr>
          <w:shd w:val="clear" w:color="auto" w:fill="FFFFFF"/>
        </w:rPr>
        <w:t>.30</w:t>
      </w:r>
      <w:r w:rsidRPr="005B385E">
        <w:rPr>
          <w:shd w:val="clear" w:color="auto" w:fill="FFFFFF"/>
        </w:rPr>
        <w:t xml:space="preserve"> часов. Прове</w:t>
      </w:r>
      <w:r>
        <w:rPr>
          <w:shd w:val="clear" w:color="auto" w:fill="FFFFFF"/>
        </w:rPr>
        <w:t xml:space="preserve">дение нулевых уроков не </w:t>
      </w:r>
      <w:r>
        <w:rPr>
          <w:shd w:val="clear" w:color="auto" w:fill="FFFFFF"/>
        </w:rPr>
        <w:br/>
        <w:t xml:space="preserve">                      допускается.</w:t>
      </w:r>
    </w:p>
    <w:p w:rsidR="005B385E" w:rsidRPr="005B385E" w:rsidRDefault="005B385E" w:rsidP="005B385E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>
        <w:t>2.8. Школа работает в одну смену</w:t>
      </w:r>
      <w:r w:rsidRPr="005B385E">
        <w:t xml:space="preserve">. </w:t>
      </w:r>
    </w:p>
    <w:p w:rsidR="005B385E" w:rsidRPr="005B385E" w:rsidRDefault="005B385E" w:rsidP="005B385E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5B385E">
        <w:t xml:space="preserve">2.9. Количество часов, отведенных на освоение обучающимися учебного плана </w:t>
      </w:r>
      <w:r>
        <w:t>Школы</w:t>
      </w:r>
      <w:r w:rsidRPr="005B385E">
        <w:t xml:space="preserve">, </w:t>
      </w:r>
      <w:r>
        <w:t xml:space="preserve"> </w:t>
      </w:r>
      <w:r w:rsidRPr="005B385E">
        <w:t>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 Величина недельной образовательной нагрузки (количество учебных занятий), реализуемая через урочную и внеурочную деятельность, определяется в соответствии с учебным планом.</w:t>
      </w:r>
    </w:p>
    <w:p w:rsidR="005B385E" w:rsidRPr="005B385E" w:rsidRDefault="005B385E" w:rsidP="005B385E">
      <w:pPr>
        <w:pStyle w:val="a4"/>
        <w:shd w:val="clear" w:color="auto" w:fill="FFFFFF"/>
        <w:spacing w:before="0" w:beforeAutospacing="0" w:after="0" w:afterAutospacing="0"/>
      </w:pPr>
      <w:r w:rsidRPr="005B385E">
        <w:t> </w:t>
      </w:r>
      <w:r w:rsidRPr="005B385E">
        <w:tab/>
        <w:t>2.10. Образовательная недельная нагрузка равно</w:t>
      </w:r>
      <w:r>
        <w:t xml:space="preserve">мерно распределяется </w:t>
      </w:r>
      <w:r w:rsidRPr="005B385E">
        <w:t>  в течение учебной недели, при этом объем максимальной допустимой нагрузки в течение дня должен составлять:</w:t>
      </w:r>
    </w:p>
    <w:p w:rsidR="005B385E" w:rsidRPr="005B385E" w:rsidRDefault="005B385E" w:rsidP="005B385E">
      <w:pPr>
        <w:pStyle w:val="a4"/>
        <w:shd w:val="clear" w:color="auto" w:fill="FFFFFF"/>
        <w:spacing w:before="0" w:beforeAutospacing="0" w:after="0" w:afterAutospacing="0"/>
        <w:ind w:firstLine="851"/>
      </w:pPr>
      <w:r w:rsidRPr="005B385E">
        <w:t>- для обучающихся 1-х классов не должен</w:t>
      </w:r>
      <w:r>
        <w:t xml:space="preserve"> превышать 4 уроков и 1 день</w:t>
      </w:r>
      <w:r w:rsidRPr="005B385E">
        <w:t>   в неделю - не более 5 уроков за счет урока физической культуры;</w:t>
      </w:r>
    </w:p>
    <w:p w:rsidR="005B385E" w:rsidRPr="005B385E" w:rsidRDefault="005B385E" w:rsidP="005B385E">
      <w:pPr>
        <w:pStyle w:val="a4"/>
        <w:shd w:val="clear" w:color="auto" w:fill="FFFFFF"/>
        <w:spacing w:before="0" w:beforeAutospacing="0" w:after="0" w:afterAutospacing="0"/>
        <w:ind w:firstLine="851"/>
      </w:pPr>
      <w:r w:rsidRPr="005B385E">
        <w:t>- для обучающихся 2 - 4-х классов - не более 5 уро</w:t>
      </w:r>
      <w:r>
        <w:t xml:space="preserve">ков,                                                                   </w:t>
      </w:r>
      <w:r w:rsidRPr="005B385E">
        <w:t>- для обучающихся 5 - 6-х классов - не более 6 уроков;</w:t>
      </w:r>
    </w:p>
    <w:p w:rsidR="005B385E" w:rsidRPr="005B385E" w:rsidRDefault="005B385E" w:rsidP="005B385E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5B385E">
        <w:t>- для обучающихся 7 - 11-х классов - не более 7 уроков.</w:t>
      </w:r>
    </w:p>
    <w:p w:rsidR="005B385E" w:rsidRPr="005B385E" w:rsidRDefault="005B385E" w:rsidP="005B385E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5B385E">
        <w:t>2.11. Расписание уроков составляется с учетом дневной и недельной умственной работоспособности обучающихся и шкалой трудности учебных предметов (приложение 3</w:t>
      </w:r>
      <w:r w:rsidRPr="005B385E">
        <w:rPr>
          <w:rStyle w:val="apple-converted-space"/>
        </w:rPr>
        <w:t> </w:t>
      </w:r>
      <w:proofErr w:type="spellStart"/>
      <w:r w:rsidRPr="005B385E">
        <w:t>СанПиН</w:t>
      </w:r>
      <w:proofErr w:type="spellEnd"/>
      <w:r w:rsidRPr="005B385E">
        <w:t xml:space="preserve"> 2.4.2.2821-10 «Санитарно-эпидемиологические требования к условиям и организации обучения в общеобразовательных учреждениях»).</w:t>
      </w:r>
    </w:p>
    <w:p w:rsidR="005B385E" w:rsidRPr="005B385E" w:rsidRDefault="005B385E" w:rsidP="005B385E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5B385E">
        <w:t>2.12. При составлении расписания уроков чередуются различные по сложности предметы в течение дня и недели:</w:t>
      </w:r>
    </w:p>
    <w:p w:rsidR="005B385E" w:rsidRPr="005B385E" w:rsidRDefault="005B385E" w:rsidP="005B385E">
      <w:pPr>
        <w:pStyle w:val="a4"/>
        <w:shd w:val="clear" w:color="auto" w:fill="FFFFFF"/>
        <w:spacing w:before="0" w:beforeAutospacing="0" w:after="0" w:afterAutospacing="0"/>
        <w:ind w:firstLine="851"/>
      </w:pPr>
      <w:proofErr w:type="gramStart"/>
      <w:r w:rsidRPr="005B385E">
        <w:t>- для обучающихся, осваивающих основные образовательные программы начального общего образования, основные предметы (математика, русский и иностранный язык, природоведение, инфор</w:t>
      </w:r>
      <w:r>
        <w:t>матика) чередуются  </w:t>
      </w:r>
      <w:r w:rsidRPr="005B385E">
        <w:t>с уроками музыки, изобразительного искусства, труда, физической культуры;</w:t>
      </w:r>
      <w:proofErr w:type="gramEnd"/>
    </w:p>
    <w:p w:rsidR="005B385E" w:rsidRPr="005B385E" w:rsidRDefault="005B385E" w:rsidP="005B385E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5B385E">
        <w:t xml:space="preserve">- для </w:t>
      </w:r>
      <w:proofErr w:type="gramStart"/>
      <w:r w:rsidRPr="005B385E">
        <w:t>обучающихся</w:t>
      </w:r>
      <w:proofErr w:type="gramEnd"/>
      <w:r w:rsidRPr="005B385E">
        <w:t>, осваивающих основные программы основного общего и среднего общего образования, предметы естественно-математического профиля чередуются с гуманитарными предметами.</w:t>
      </w:r>
    </w:p>
    <w:p w:rsidR="005B385E" w:rsidRPr="005B385E" w:rsidRDefault="005B385E" w:rsidP="005B385E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5B385E"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5B385E" w:rsidRPr="005B385E" w:rsidRDefault="005B385E" w:rsidP="005B385E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5B385E">
        <w:t>В 1-4 классах сдвоенные уроки не проводятся.</w:t>
      </w:r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DE2DC4"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DE2DC4">
        <w:t>2.13. Продолжительность урока (академический час) во все</w:t>
      </w:r>
      <w:r>
        <w:t>х классах не должна превышать 45</w:t>
      </w:r>
      <w:r w:rsidRPr="00DE2DC4">
        <w:t xml:space="preserve"> минут, за исключением 1-го класса, в котором продолжительность регламентируется пунктом 10.10</w:t>
      </w:r>
      <w:r w:rsidRPr="00DE2DC4">
        <w:rPr>
          <w:rStyle w:val="apple-converted-space"/>
        </w:rPr>
        <w:t> </w:t>
      </w:r>
      <w:proofErr w:type="spellStart"/>
      <w:r w:rsidRPr="00DE2DC4">
        <w:t>СанПиН</w:t>
      </w:r>
      <w:proofErr w:type="spellEnd"/>
      <w:r w:rsidRPr="00DE2DC4"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 w:rsidRPr="00DE2DC4">
        <w:t>Плотность учебной работы обучающихся на уроках по основным предметам должна составлять 60 - 80%.</w:t>
      </w:r>
      <w:proofErr w:type="gramEnd"/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DE2DC4">
        <w:t>2.14. Обучение в 1-м классе осуществляется с соблюдением следующих дополнительных требований:</w:t>
      </w:r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ind w:firstLine="851"/>
      </w:pPr>
      <w:r w:rsidRPr="00DE2DC4">
        <w:t>- учебные занятия проводятся по 5-дневной учеб</w:t>
      </w:r>
      <w:r>
        <w:t>ной неделе и только</w:t>
      </w:r>
      <w:r w:rsidRPr="00DE2DC4">
        <w:t>   в первую смену;</w:t>
      </w:r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DE2DC4">
        <w:t>- использование «ступенчатого»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DE2DC4">
        <w:t>- организация в середине учебного дня динамической паузы продолжительностью не менее 40 минут;</w:t>
      </w:r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DE2DC4">
        <w:t>- обучение проводится без балльного оценивания знаний обучающихся и домашних заданий;</w:t>
      </w:r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DE2DC4">
        <w:lastRenderedPageBreak/>
        <w:t>- дополнительные недельные каникулы в середине третьей четверти при традиционном режиме обучения.</w:t>
      </w:r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DE2DC4">
        <w:t>2.15. Продолжительность перемен между уроками составляет не менее 10 минут. После 2-го урока устанавливается перемена  15 минут.</w:t>
      </w:r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>
        <w:t>2.16</w:t>
      </w:r>
      <w:r w:rsidRPr="00DE2DC4">
        <w:t xml:space="preserve">. С целью профилактики утомления, нарушения осанки и </w:t>
      </w:r>
      <w:proofErr w:type="gramStart"/>
      <w:r w:rsidRPr="00DE2DC4">
        <w:t>зрения</w:t>
      </w:r>
      <w:proofErr w:type="gramEnd"/>
      <w:r w:rsidRPr="00DE2DC4">
        <w:t xml:space="preserve"> обучающихся на уроках проводятся физкультминутки и гимнастика для глаз (приложение 4 и приложение 5</w:t>
      </w:r>
      <w:r w:rsidRPr="00DE2DC4">
        <w:rPr>
          <w:rStyle w:val="apple-converted-space"/>
        </w:rPr>
        <w:t> </w:t>
      </w:r>
      <w:proofErr w:type="spellStart"/>
      <w:r w:rsidRPr="00DE2DC4">
        <w:t>СанПиН</w:t>
      </w:r>
      <w:proofErr w:type="spellEnd"/>
      <w:r w:rsidRPr="00DE2DC4"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>
        <w:t>2.17</w:t>
      </w:r>
      <w:r w:rsidRPr="00DE2DC4">
        <w:t>. Во время урока чередуются различные виды учебной деятельности (за исключением контрольных работ).</w:t>
      </w:r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ind w:firstLine="851"/>
      </w:pPr>
      <w:r>
        <w:t>2.18</w:t>
      </w:r>
      <w:r w:rsidRPr="00DE2DC4">
        <w:t>. Режим обучения и организации работы кабинет</w:t>
      </w:r>
      <w:r>
        <w:t>ов  </w:t>
      </w:r>
      <w:r w:rsidRPr="00DE2DC4">
        <w:t xml:space="preserve">с использованием компьютерной техники устанавливается в </w:t>
      </w:r>
      <w:r>
        <w:t>соответствии  </w:t>
      </w:r>
      <w:r w:rsidRPr="00DE2DC4">
        <w:t xml:space="preserve"> с гигиеническими требованиями к персональным электронно-вычислительным машинам и организации работы на них.</w:t>
      </w:r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DE2DC4">
        <w:rPr>
          <w:shd w:val="clear" w:color="auto" w:fill="FFFFFF"/>
        </w:rPr>
        <w:t xml:space="preserve">2.20.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</w:t>
      </w:r>
      <w:r>
        <w:rPr>
          <w:shd w:val="clear" w:color="auto" w:fill="FFFFFF"/>
        </w:rPr>
        <w:t xml:space="preserve">                       </w:t>
      </w:r>
      <w:r w:rsidRPr="00DE2DC4">
        <w:rPr>
          <w:shd w:val="clear" w:color="auto" w:fill="FFFFFF"/>
        </w:rPr>
        <w:t xml:space="preserve">в 4 - 5 классах - 2 ч., в 6 - 8 </w:t>
      </w:r>
      <w:r>
        <w:rPr>
          <w:shd w:val="clear" w:color="auto" w:fill="FFFFFF"/>
        </w:rPr>
        <w:t>классах - 2,5 ч., </w:t>
      </w:r>
      <w:r w:rsidRPr="00DE2DC4">
        <w:rPr>
          <w:shd w:val="clear" w:color="auto" w:fill="FFFFFF"/>
        </w:rPr>
        <w:t>в 9 - 11 классах - до 3,5 ч.</w:t>
      </w:r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jc w:val="both"/>
      </w:pPr>
      <w:r w:rsidRPr="00DE2DC4">
        <w:t>  </w:t>
      </w:r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jc w:val="center"/>
      </w:pPr>
      <w:r w:rsidRPr="00DE2DC4">
        <w:rPr>
          <w:b/>
          <w:bCs/>
        </w:rPr>
        <w:t>3. Режим каникулярного времени</w:t>
      </w:r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DE2DC4">
        <w:t>3.1. Продолжительность каникул в течение учебного года составляет не менее 30 календарных дней.</w:t>
      </w:r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DE2DC4">
        <w:t>3.2. Продолжительность летних каникул составляет не менее 8 недель.</w:t>
      </w:r>
    </w:p>
    <w:p w:rsidR="00DE2DC4" w:rsidRPr="00DE2DC4" w:rsidRDefault="00DE2DC4" w:rsidP="00DE2DC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Lucida Sans Unicode" w:hAnsi="Lucida Sans Unicode" w:cs="Lucida Sans Unicode"/>
        </w:rPr>
      </w:pPr>
      <w:r w:rsidRPr="00DE2DC4">
        <w:t xml:space="preserve">3.3. Для </w:t>
      </w:r>
      <w:proofErr w:type="gramStart"/>
      <w:r w:rsidRPr="00DE2DC4">
        <w:t>обучающихся</w:t>
      </w:r>
      <w:proofErr w:type="gramEnd"/>
      <w:r w:rsidRPr="00DE2DC4">
        <w:t xml:space="preserve"> в первом классе устанавливаются дополнительные недельные каникулы в середине третьей четверти при традиционном режиме обучения. </w:t>
      </w:r>
    </w:p>
    <w:p w:rsidR="00394AF9" w:rsidRPr="00DE2DC4" w:rsidRDefault="00394AF9" w:rsidP="00DE2DC4">
      <w:pPr>
        <w:rPr>
          <w:rFonts w:ascii="Times New Roman" w:hAnsi="Times New Roman" w:cs="Times New Roman"/>
          <w:sz w:val="24"/>
          <w:szCs w:val="24"/>
        </w:rPr>
      </w:pPr>
    </w:p>
    <w:sectPr w:rsidR="00394AF9" w:rsidRPr="00DE2DC4" w:rsidSect="00DC02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39E0"/>
    <w:multiLevelType w:val="multilevel"/>
    <w:tmpl w:val="46629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2BE"/>
    <w:rsid w:val="00394AF9"/>
    <w:rsid w:val="004C64B1"/>
    <w:rsid w:val="005B385E"/>
    <w:rsid w:val="006C0073"/>
    <w:rsid w:val="006F73D3"/>
    <w:rsid w:val="00715E28"/>
    <w:rsid w:val="0094471A"/>
    <w:rsid w:val="00BE6981"/>
    <w:rsid w:val="00DC02BE"/>
    <w:rsid w:val="00DE2DC4"/>
    <w:rsid w:val="00DF3861"/>
    <w:rsid w:val="00E6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BE"/>
    <w:pPr>
      <w:ind w:left="720"/>
      <w:contextualSpacing/>
    </w:pPr>
  </w:style>
  <w:style w:type="character" w:customStyle="1" w:styleId="apple-converted-space">
    <w:name w:val="apple-converted-space"/>
    <w:basedOn w:val="a0"/>
    <w:rsid w:val="005B385E"/>
  </w:style>
  <w:style w:type="paragraph" w:styleId="a4">
    <w:name w:val="Normal (Web)"/>
    <w:basedOn w:val="a"/>
    <w:uiPriority w:val="99"/>
    <w:semiHidden/>
    <w:unhideWhenUsed/>
    <w:rsid w:val="005B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ксш</cp:lastModifiedBy>
  <cp:revision>5</cp:revision>
  <cp:lastPrinted>2015-04-28T02:15:00Z</cp:lastPrinted>
  <dcterms:created xsi:type="dcterms:W3CDTF">2015-04-27T08:57:00Z</dcterms:created>
  <dcterms:modified xsi:type="dcterms:W3CDTF">2015-04-28T05:45:00Z</dcterms:modified>
</cp:coreProperties>
</file>